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86D1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INFLUENCER WHO HAS EXPERIENCED PARENT LOSS (TO AGENT)</w:t>
      </w:r>
    </w:p>
    <w:p w14:paraId="4910D019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</w:t>
      </w:r>
    </w:p>
    <w:p w14:paraId="250C368F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Hello there (first Name)!</w:t>
      </w:r>
    </w:p>
    <w:p w14:paraId="6095DFDE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0BA3245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2276D1D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personal tie}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am a volunteer for</w:t>
      </w:r>
      <w:hyperlink r:id="rId4" w:history="1">
        <w:r w:rsidRPr="00A33600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 xml:space="preserve"> Empower</w:t>
        </w:r>
      </w:hyperlink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 nonprofit on a mission to connect, support, and empower children and young adults who have experienced the death of a parent.  </w:t>
      </w:r>
    </w:p>
    <w:p w14:paraId="2D91C887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We are interested in working with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celebrity name}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our upcoming event this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Mother’s Day, Sunday, May 12</w:t>
      </w:r>
      <w:r w:rsidRPr="00A3360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00"/>
          <w:vertAlign w:val="superscript"/>
          <w14:ligatures w14:val="none"/>
        </w:rPr>
        <w:t>th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Gillette Stadium, home of the New England Patriots &amp; Revolution.  </w:t>
      </w:r>
    </w:p>
    <w:p w14:paraId="4CC6B876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9F6366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As you may know,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Mother’s Day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can be a painful and isolating time for children grieving the loss of their </w:t>
      </w:r>
      <w:r w:rsidRPr="005F19D5"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  <w:t>mother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  Empower is holding this event to remind children and young adults they are not alone in their </w:t>
      </w:r>
      <w:proofErr w:type="gramStart"/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grief, and</w:t>
      </w:r>
      <w:proofErr w:type="gramEnd"/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bring them together with others who can relate to their loss.</w:t>
      </w:r>
    </w:p>
    <w:p w14:paraId="43B54CC5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D4F000E" w14:textId="77777777" w:rsidR="00A33600" w:rsidRPr="00A33600" w:rsidRDefault="00A33600" w:rsidP="00A336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know that grieving children learn from people who are ahead of them on their grief journey. Given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celebrity name}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personal experience with loss, we believe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his/her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voice would resonate deeply with the children that we serve. </w:t>
      </w:r>
    </w:p>
    <w:p w14:paraId="7AC1CE6E" w14:textId="77777777" w:rsidR="00A33600" w:rsidRPr="00A33600" w:rsidRDefault="00A33600" w:rsidP="00A336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8195EC0" w14:textId="77777777" w:rsidR="00A33600" w:rsidRPr="00A33600" w:rsidRDefault="00A33600" w:rsidP="00A336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are looking for an inspirational person like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celebrity name}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who may have a passion for our cause to either join us as a guest speaker to share their insights and offer hope to those who may be struggling with similar challenges, or simply participate in an activity with the kids. </w:t>
      </w:r>
    </w:p>
    <w:p w14:paraId="0054D148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Partnering with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celebrity name}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would be an unforgettable and impactful partnership for Empower and the grieving children we serve.  We would be grateful if you would pass along this </w:t>
      </w:r>
      <w:proofErr w:type="gramStart"/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message</w:t>
      </w:r>
      <w:proofErr w:type="gramEnd"/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we are also open to discussing alternative ways of involvement. 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Thank you for your consideration –</w:t>
      </w:r>
    </w:p>
    <w:p w14:paraId="50ED6F6D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 </w:t>
      </w:r>
    </w:p>
    <w:p w14:paraId="3FD89240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your name} </w:t>
      </w:r>
    </w:p>
    <w:p w14:paraId="726F6774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</w:t>
      </w:r>
    </w:p>
    <w:p w14:paraId="36E0D4E9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</w:t>
      </w:r>
    </w:p>
    <w:p w14:paraId="6A54CD94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5F85EC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A1A2CD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EF53D0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6F1506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866571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EE66DC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CB2791" w14:textId="77777777" w:rsidR="006E3D25" w:rsidRDefault="006E3D25" w:rsidP="00A33600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2916636" w14:textId="77777777" w:rsidR="006E3D25" w:rsidRDefault="006E3D25" w:rsidP="00A33600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49AD5CE" w14:textId="77777777" w:rsidR="006E3D25" w:rsidRDefault="006E3D25" w:rsidP="00A33600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0E647C72" w14:textId="77777777" w:rsidR="006E3D25" w:rsidRDefault="006E3D25" w:rsidP="00A33600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71ABA0D" w14:textId="77777777" w:rsidR="006E3D25" w:rsidRDefault="006E3D25" w:rsidP="00A33600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BC45643" w14:textId="77777777" w:rsidR="006E3D25" w:rsidRDefault="006E3D25" w:rsidP="00A33600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6ECD259" w14:textId="57607DBB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TO THE INFLUENCER DIRECTLY</w:t>
      </w:r>
    </w:p>
    <w:p w14:paraId="064E84AA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44298E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Hello there (first Name)!</w:t>
      </w:r>
    </w:p>
    <w:p w14:paraId="0AFADE1E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527DAD9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5038847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{insert personal tie}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am a volunteer for</w:t>
      </w:r>
      <w:hyperlink r:id="rId5" w:history="1">
        <w:r w:rsidRPr="00A33600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 xml:space="preserve"> Empower</w:t>
        </w:r>
      </w:hyperlink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 nonprofit on a mission to connect, support, and empower children and young adults who have experienced the death of a parent.  </w:t>
      </w:r>
    </w:p>
    <w:p w14:paraId="238FF6A5" w14:textId="7396B0F9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We 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would love to share more about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our upcoming event this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Mother’s Day, Sunday, May 12</w:t>
      </w:r>
      <w:r w:rsidRPr="00A3360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shd w:val="clear" w:color="auto" w:fill="FFFF00"/>
          <w:vertAlign w:val="superscript"/>
          <w14:ligatures w14:val="none"/>
        </w:rPr>
        <w:t>th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 Gillette Stadium, home of the New England Patriots &amp; Revolution.  </w:t>
      </w:r>
    </w:p>
    <w:p w14:paraId="64F5CC2A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A65840" w14:textId="286E27CB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As you know, </w:t>
      </w: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Mother’s Day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can be a painful and isolating time for children grieving the loss of their </w:t>
      </w:r>
      <w:r w:rsidRPr="005F19D5"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  <w:t>mother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  Empower is holding this event to remind children and young adults they are not alone in their grief and 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bring them together with others who can relate to their loss.</w:t>
      </w:r>
    </w:p>
    <w:p w14:paraId="3C9465CB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411EEB8" w14:textId="756C6F94" w:rsidR="00A33600" w:rsidRPr="00A33600" w:rsidRDefault="00A33600" w:rsidP="00A336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know that grieving children learn from people who are ahead of them on their grief journey. 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Given your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personal experience with loss, we 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believe your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voice would resonate deeply with the children that we serve. </w:t>
      </w:r>
    </w:p>
    <w:p w14:paraId="5EFFD7BE" w14:textId="77777777" w:rsidR="00A33600" w:rsidRPr="00A33600" w:rsidRDefault="00A33600" w:rsidP="00A336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8047821" w14:textId="1EB90A0F" w:rsidR="00A33600" w:rsidRPr="00A33600" w:rsidRDefault="00A33600" w:rsidP="00A336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are looking for an inspirational person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like you,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who may have a passion for our cause to either join us as a guest speaker to share 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your 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insights and offer hope to those who may be struggling with similar challenges, or simply participate in an activity with the kids. </w:t>
      </w:r>
    </w:p>
    <w:p w14:paraId="7E81573C" w14:textId="7CB590B5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Partnering </w:t>
      </w:r>
      <w:r w:rsidR="006E3D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 you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would be an unforgettable and impactful partnership for Empower and the grieving children we serve.  </w:t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A336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Thank you for your consideration –</w:t>
      </w:r>
    </w:p>
    <w:p w14:paraId="42FCA36A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> </w:t>
      </w:r>
    </w:p>
    <w:p w14:paraId="7115F4B1" w14:textId="77777777" w:rsidR="00A33600" w:rsidRPr="00A33600" w:rsidRDefault="00A33600" w:rsidP="00A33600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33600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 xml:space="preserve">{insert your name} </w:t>
      </w:r>
    </w:p>
    <w:p w14:paraId="72592CAC" w14:textId="77777777" w:rsidR="00A33600" w:rsidRPr="00A33600" w:rsidRDefault="00A33600" w:rsidP="00A336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C429B0" w14:textId="77777777" w:rsidR="00F7765B" w:rsidRDefault="00F7765B"/>
    <w:sectPr w:rsidR="00F7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0"/>
    <w:rsid w:val="005F19D5"/>
    <w:rsid w:val="005F3FDB"/>
    <w:rsid w:val="006E3D25"/>
    <w:rsid w:val="00916402"/>
    <w:rsid w:val="0097722F"/>
    <w:rsid w:val="00A33600"/>
    <w:rsid w:val="00A73AF0"/>
    <w:rsid w:val="00B10E73"/>
    <w:rsid w:val="00F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D2BCA"/>
  <w15:chartTrackingRefBased/>
  <w15:docId w15:val="{2106760A-2C87-4E41-B379-FC3ECD19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36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3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areempower.org/" TargetMode="External"/><Relationship Id="rId4" Type="http://schemas.openxmlformats.org/officeDocument/2006/relationships/hyperlink" Target="http://www.weareempow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Loutzenhiser</dc:creator>
  <cp:keywords/>
  <dc:description/>
  <cp:lastModifiedBy>Samantha Loutzenhiser</cp:lastModifiedBy>
  <cp:revision>4</cp:revision>
  <dcterms:created xsi:type="dcterms:W3CDTF">2024-04-05T22:40:00Z</dcterms:created>
  <dcterms:modified xsi:type="dcterms:W3CDTF">2024-04-09T21:45:00Z</dcterms:modified>
</cp:coreProperties>
</file>